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C91" w:rsidTr="00203C91">
        <w:tc>
          <w:tcPr>
            <w:tcW w:w="9212" w:type="dxa"/>
          </w:tcPr>
          <w:p w:rsidR="00203C91" w:rsidRPr="00203C91" w:rsidRDefault="00203C91" w:rsidP="00203C91">
            <w:pPr>
              <w:rPr>
                <w:b/>
                <w:color w:val="0070C0"/>
              </w:rPr>
            </w:pPr>
            <w:r w:rsidRPr="00203C91">
              <w:rPr>
                <w:b/>
                <w:color w:val="0070C0"/>
              </w:rPr>
              <w:t>ACTIVITE TRANSFUSIONNELLE/HEMOVIGILANCE AUVERGNE-RHONE-ALPES 2021</w:t>
            </w:r>
          </w:p>
          <w:p w:rsidR="00203C91" w:rsidRPr="00203C91" w:rsidRDefault="00203C91">
            <w:pPr>
              <w:rPr>
                <w:b/>
                <w:color w:val="0070C0"/>
                <w:sz w:val="20"/>
                <w:szCs w:val="20"/>
              </w:rPr>
            </w:pPr>
            <w:r w:rsidRPr="00203C91">
              <w:rPr>
                <w:b/>
                <w:color w:val="0070C0"/>
                <w:sz w:val="20"/>
                <w:szCs w:val="20"/>
              </w:rPr>
              <w:t>(Données extraites de e-FIT)</w:t>
            </w:r>
          </w:p>
        </w:tc>
      </w:tr>
    </w:tbl>
    <w:p w:rsidR="00AA4332" w:rsidRPr="00203C91" w:rsidRDefault="00203C91">
      <w:pPr>
        <w:rPr>
          <w:b/>
          <w:i/>
          <w:color w:val="7030A0"/>
          <w:sz w:val="20"/>
          <w:szCs w:val="20"/>
        </w:rPr>
      </w:pPr>
      <w:r w:rsidRPr="00203C91">
        <w:rPr>
          <w:b/>
          <w:i/>
          <w:color w:val="7030A0"/>
          <w:sz w:val="20"/>
          <w:szCs w:val="20"/>
        </w:rPr>
        <w:t>En violet</w:t>
      </w:r>
      <w:r>
        <w:rPr>
          <w:b/>
          <w:i/>
          <w:color w:val="7030A0"/>
          <w:sz w:val="20"/>
          <w:szCs w:val="20"/>
        </w:rPr>
        <w:t>, comparaison par rapport à 2021</w:t>
      </w:r>
    </w:p>
    <w:p w:rsidR="00671F41" w:rsidRDefault="00671F41">
      <w:pPr>
        <w:rPr>
          <w:b/>
          <w:color w:val="FF0000"/>
        </w:rPr>
      </w:pPr>
    </w:p>
    <w:p w:rsidR="00992BA7" w:rsidRDefault="00992BA7">
      <w:pPr>
        <w:rPr>
          <w:b/>
          <w:color w:val="FF0000"/>
        </w:rPr>
      </w:pPr>
    </w:p>
    <w:p w:rsidR="001419B9" w:rsidRDefault="001419B9" w:rsidP="001419B9">
      <w:pPr>
        <w:pStyle w:val="Paragraphedeliste"/>
        <w:numPr>
          <w:ilvl w:val="0"/>
          <w:numId w:val="3"/>
        </w:numPr>
        <w:rPr>
          <w:b/>
          <w:color w:val="1F497D" w:themeColor="text2"/>
        </w:rPr>
      </w:pPr>
      <w:r w:rsidRPr="00503233">
        <w:rPr>
          <w:b/>
          <w:color w:val="1F497D" w:themeColor="text2"/>
        </w:rPr>
        <w:t>DONNEES D’HEMOVIGILANCE :</w:t>
      </w:r>
      <w:bookmarkStart w:id="0" w:name="_GoBack"/>
      <w:bookmarkEnd w:id="0"/>
    </w:p>
    <w:p w:rsidR="00503233" w:rsidRDefault="00503233" w:rsidP="00503233">
      <w:pPr>
        <w:pStyle w:val="Paragraphedeliste"/>
        <w:ind w:left="1080"/>
        <w:rPr>
          <w:b/>
          <w:color w:val="1F497D" w:themeColor="text2"/>
        </w:rPr>
      </w:pPr>
    </w:p>
    <w:p w:rsidR="00503233" w:rsidRPr="00F72C0F" w:rsidRDefault="00503233" w:rsidP="00503233">
      <w:pPr>
        <w:pStyle w:val="Paragraphedeliste"/>
        <w:ind w:left="1080"/>
        <w:rPr>
          <w:b/>
          <w:color w:val="7030A0"/>
        </w:rPr>
      </w:pPr>
      <w:r w:rsidRPr="00503233">
        <w:rPr>
          <w:b/>
        </w:rPr>
        <w:t>Nombre de signalements déclarés :</w:t>
      </w:r>
      <w:r w:rsidR="00203C91">
        <w:rPr>
          <w:b/>
        </w:rPr>
        <w:t xml:space="preserve"> 2217 </w:t>
      </w:r>
      <w:r w:rsidR="007C18B9" w:rsidRPr="00F72C0F">
        <w:rPr>
          <w:b/>
          <w:color w:val="7030A0"/>
        </w:rPr>
        <w:t>(</w:t>
      </w:r>
      <w:r w:rsidR="00203C91" w:rsidRPr="00F72C0F">
        <w:rPr>
          <w:b/>
          <w:color w:val="7030A0"/>
        </w:rPr>
        <w:t>2162 en 2021</w:t>
      </w:r>
      <w:r w:rsidR="007C18B9" w:rsidRPr="00F72C0F">
        <w:rPr>
          <w:b/>
          <w:color w:val="7030A0"/>
        </w:rPr>
        <w:t>)</w:t>
      </w:r>
      <w:r w:rsidR="00E67205" w:rsidRPr="00F72C0F">
        <w:rPr>
          <w:b/>
          <w:color w:val="7030A0"/>
        </w:rPr>
        <w:t xml:space="preserve"> </w:t>
      </w:r>
    </w:p>
    <w:p w:rsidR="001419B9" w:rsidRPr="00F72C0F" w:rsidRDefault="001419B9" w:rsidP="001419B9">
      <w:pPr>
        <w:pStyle w:val="Paragraphedeliste"/>
        <w:numPr>
          <w:ilvl w:val="0"/>
          <w:numId w:val="4"/>
        </w:numPr>
        <w:rPr>
          <w:color w:val="7030A0"/>
        </w:rPr>
      </w:pPr>
      <w:r w:rsidRPr="00503233">
        <w:t>Nombre d’EIR déclarés :</w:t>
      </w:r>
      <w:r w:rsidR="007C18B9">
        <w:t xml:space="preserve"> </w:t>
      </w:r>
      <w:r w:rsidR="00203C91">
        <w:t>1026</w:t>
      </w:r>
      <w:r w:rsidR="00EA04EA">
        <w:t xml:space="preserve"> </w:t>
      </w:r>
      <w:r w:rsidR="00203C91" w:rsidRPr="00F72C0F">
        <w:rPr>
          <w:color w:val="7030A0"/>
        </w:rPr>
        <w:t>(1051</w:t>
      </w:r>
      <w:r w:rsidR="007C18B9" w:rsidRPr="00F72C0F">
        <w:rPr>
          <w:color w:val="7030A0"/>
        </w:rPr>
        <w:t>)</w:t>
      </w:r>
    </w:p>
    <w:p w:rsidR="001419B9" w:rsidRPr="00B9399A" w:rsidRDefault="00503233" w:rsidP="001419B9">
      <w:pPr>
        <w:pStyle w:val="Paragraphedeliste"/>
        <w:numPr>
          <w:ilvl w:val="0"/>
          <w:numId w:val="4"/>
        </w:numPr>
        <w:rPr>
          <w:color w:val="00B050"/>
        </w:rPr>
      </w:pPr>
      <w:r w:rsidRPr="00503233">
        <w:t>Nombre d’EIGD déclarés :</w:t>
      </w:r>
      <w:r w:rsidR="00203C91">
        <w:t xml:space="preserve"> 891</w:t>
      </w:r>
      <w:r w:rsidR="00EA04EA">
        <w:t xml:space="preserve"> </w:t>
      </w:r>
      <w:r w:rsidR="007C18B9" w:rsidRPr="00F72C0F">
        <w:rPr>
          <w:color w:val="7030A0"/>
        </w:rPr>
        <w:t>(</w:t>
      </w:r>
      <w:r w:rsidR="00203C91" w:rsidRPr="00F72C0F">
        <w:rPr>
          <w:color w:val="7030A0"/>
        </w:rPr>
        <w:t>816</w:t>
      </w:r>
      <w:r w:rsidR="007C18B9" w:rsidRPr="00F72C0F">
        <w:rPr>
          <w:color w:val="7030A0"/>
        </w:rPr>
        <w:t>)</w:t>
      </w:r>
      <w:r w:rsidR="00B9399A" w:rsidRPr="00F72C0F">
        <w:rPr>
          <w:i/>
          <w:color w:val="7030A0"/>
        </w:rPr>
        <w:t xml:space="preserve"> </w:t>
      </w:r>
    </w:p>
    <w:p w:rsidR="00503233" w:rsidRPr="00B9399A" w:rsidRDefault="00503233" w:rsidP="001419B9">
      <w:pPr>
        <w:pStyle w:val="Paragraphedeliste"/>
        <w:numPr>
          <w:ilvl w:val="0"/>
          <w:numId w:val="4"/>
        </w:numPr>
      </w:pPr>
      <w:r w:rsidRPr="00B9399A">
        <w:t xml:space="preserve">Nombre d’IG déclarés : </w:t>
      </w:r>
      <w:r w:rsidR="00203C91">
        <w:t>108</w:t>
      </w:r>
      <w:r w:rsidR="00EA04EA">
        <w:t xml:space="preserve"> </w:t>
      </w:r>
      <w:r w:rsidR="007C18B9" w:rsidRPr="00F72C0F">
        <w:rPr>
          <w:color w:val="7030A0"/>
        </w:rPr>
        <w:t>(</w:t>
      </w:r>
      <w:r w:rsidR="00203C91" w:rsidRPr="00F72C0F">
        <w:rPr>
          <w:color w:val="7030A0"/>
        </w:rPr>
        <w:t>112</w:t>
      </w:r>
      <w:r w:rsidR="007C18B9" w:rsidRPr="00F72C0F">
        <w:rPr>
          <w:color w:val="7030A0"/>
        </w:rPr>
        <w:t>)</w:t>
      </w:r>
      <w:r w:rsidR="00E67205" w:rsidRPr="00F72C0F">
        <w:rPr>
          <w:color w:val="7030A0"/>
        </w:rPr>
        <w:t xml:space="preserve"> </w:t>
      </w:r>
    </w:p>
    <w:p w:rsidR="00503233" w:rsidRPr="00741459" w:rsidRDefault="00503233" w:rsidP="001419B9">
      <w:pPr>
        <w:pStyle w:val="Paragraphedeliste"/>
        <w:numPr>
          <w:ilvl w:val="0"/>
          <w:numId w:val="4"/>
        </w:numPr>
      </w:pPr>
      <w:r w:rsidRPr="00503233">
        <w:t xml:space="preserve">Nombre d’IPD déclarés : </w:t>
      </w:r>
      <w:r w:rsidR="00203C91">
        <w:t>192</w:t>
      </w:r>
      <w:r w:rsidR="00EA04EA">
        <w:t xml:space="preserve"> </w:t>
      </w:r>
      <w:r w:rsidR="007C18B9" w:rsidRPr="00F72C0F">
        <w:rPr>
          <w:color w:val="7030A0"/>
        </w:rPr>
        <w:t>(</w:t>
      </w:r>
      <w:r w:rsidR="00203C91" w:rsidRPr="00F72C0F">
        <w:rPr>
          <w:color w:val="7030A0"/>
        </w:rPr>
        <w:t>183</w:t>
      </w:r>
      <w:r w:rsidR="007C18B9" w:rsidRPr="00F72C0F">
        <w:rPr>
          <w:color w:val="7030A0"/>
        </w:rPr>
        <w:t>)</w:t>
      </w:r>
      <w:r w:rsidR="00E67205" w:rsidRPr="00F72C0F">
        <w:rPr>
          <w:color w:val="7030A0"/>
        </w:rPr>
        <w:t xml:space="preserve"> </w:t>
      </w:r>
    </w:p>
    <w:p w:rsidR="00992BA7" w:rsidRDefault="00992BA7">
      <w:pPr>
        <w:rPr>
          <w:b/>
          <w:color w:val="FF0000"/>
        </w:rPr>
      </w:pPr>
    </w:p>
    <w:p w:rsidR="000E4420" w:rsidRDefault="000E4420">
      <w:pPr>
        <w:rPr>
          <w:b/>
          <w:color w:val="FF0000"/>
        </w:rPr>
      </w:pPr>
    </w:p>
    <w:p w:rsidR="00932DA2" w:rsidRDefault="00C05F15" w:rsidP="00932DA2">
      <w:pPr>
        <w:pStyle w:val="Paragraphedeliste"/>
        <w:numPr>
          <w:ilvl w:val="0"/>
          <w:numId w:val="3"/>
        </w:numPr>
        <w:rPr>
          <w:b/>
          <w:color w:val="1F497D" w:themeColor="text2"/>
        </w:rPr>
      </w:pPr>
      <w:r>
        <w:rPr>
          <w:b/>
          <w:color w:val="1F497D" w:themeColor="text2"/>
        </w:rPr>
        <w:t>DONS DE SANG</w:t>
      </w:r>
      <w:r w:rsidR="00702690">
        <w:rPr>
          <w:b/>
          <w:color w:val="1F497D" w:themeColor="text2"/>
        </w:rPr>
        <w:t> :</w:t>
      </w:r>
    </w:p>
    <w:p w:rsidR="00932DA2" w:rsidRDefault="00932DA2" w:rsidP="00932DA2">
      <w:pPr>
        <w:pStyle w:val="Paragraphedeliste"/>
        <w:ind w:left="1080"/>
        <w:rPr>
          <w:b/>
          <w:color w:val="1F497D" w:themeColor="text2"/>
        </w:rPr>
      </w:pPr>
    </w:p>
    <w:p w:rsidR="00702690" w:rsidRPr="00932DA2" w:rsidRDefault="00063656" w:rsidP="00932DA2">
      <w:pPr>
        <w:pStyle w:val="Paragraphedeliste"/>
        <w:ind w:left="1080"/>
        <w:rPr>
          <w:b/>
          <w:color w:val="1F497D" w:themeColor="text2"/>
        </w:rPr>
      </w:pPr>
      <w:r w:rsidRPr="00932DA2">
        <w:rPr>
          <w:b/>
        </w:rPr>
        <w:t xml:space="preserve">Total donneurs de sang : </w:t>
      </w:r>
      <w:r w:rsidR="00EC3D44">
        <w:rPr>
          <w:b/>
        </w:rPr>
        <w:t>229 405</w:t>
      </w:r>
      <w:r w:rsidR="0040742C">
        <w:rPr>
          <w:b/>
        </w:rPr>
        <w:t xml:space="preserve"> </w:t>
      </w:r>
      <w:r w:rsidR="00EC3D44" w:rsidRPr="00F72C0F">
        <w:rPr>
          <w:color w:val="7030A0"/>
        </w:rPr>
        <w:t>(225 778</w:t>
      </w:r>
      <w:r w:rsidR="0040742C" w:rsidRPr="00F72C0F">
        <w:rPr>
          <w:color w:val="7030A0"/>
        </w:rPr>
        <w:t>)</w:t>
      </w:r>
    </w:p>
    <w:p w:rsidR="00702690" w:rsidRDefault="00702690" w:rsidP="00702690">
      <w:pPr>
        <w:pStyle w:val="Paragraphedeliste"/>
        <w:ind w:left="1080"/>
        <w:rPr>
          <w:b/>
        </w:rPr>
      </w:pPr>
    </w:p>
    <w:p w:rsidR="001419B9" w:rsidRPr="00702690" w:rsidRDefault="001419B9" w:rsidP="00702690">
      <w:pPr>
        <w:pStyle w:val="Paragraphedeliste"/>
        <w:ind w:left="1080"/>
        <w:rPr>
          <w:b/>
          <w:color w:val="1F497D" w:themeColor="text2"/>
        </w:rPr>
      </w:pPr>
      <w:r w:rsidRPr="001419B9">
        <w:rPr>
          <w:b/>
        </w:rPr>
        <w:t xml:space="preserve">Nombre de </w:t>
      </w:r>
      <w:r w:rsidR="00CF7D1B">
        <w:rPr>
          <w:b/>
        </w:rPr>
        <w:t>dons de donneurs : 377 533</w:t>
      </w:r>
      <w:r w:rsidR="00C36E86">
        <w:rPr>
          <w:b/>
        </w:rPr>
        <w:t xml:space="preserve"> </w:t>
      </w:r>
      <w:r w:rsidR="00CF7D1B" w:rsidRPr="00F72C0F">
        <w:rPr>
          <w:b/>
          <w:i/>
          <w:color w:val="7030A0"/>
        </w:rPr>
        <w:t>(-2,5</w:t>
      </w:r>
      <w:r w:rsidR="00DC68D3" w:rsidRPr="00F72C0F">
        <w:rPr>
          <w:b/>
          <w:i/>
          <w:color w:val="7030A0"/>
        </w:rPr>
        <w:t>%</w:t>
      </w:r>
      <w:r w:rsidR="00203C91" w:rsidRPr="00F72C0F">
        <w:rPr>
          <w:b/>
          <w:i/>
          <w:color w:val="7030A0"/>
        </w:rPr>
        <w:t xml:space="preserve"> par rapport à 2021</w:t>
      </w:r>
      <w:r w:rsidR="00C36E86" w:rsidRPr="00F72C0F">
        <w:rPr>
          <w:b/>
          <w:i/>
          <w:color w:val="7030A0"/>
        </w:rPr>
        <w:t>)</w:t>
      </w:r>
    </w:p>
    <w:p w:rsidR="001419B9" w:rsidRPr="001419B9" w:rsidRDefault="00C36E86" w:rsidP="001419B9">
      <w:pPr>
        <w:pStyle w:val="Paragraphedeliste"/>
        <w:numPr>
          <w:ilvl w:val="0"/>
          <w:numId w:val="2"/>
        </w:numPr>
      </w:pPr>
      <w:r>
        <w:t>Nombre de do</w:t>
      </w:r>
      <w:r w:rsidR="00407FE2">
        <w:t xml:space="preserve">ns de nouveaux </w:t>
      </w:r>
      <w:r w:rsidR="00CF7D1B">
        <w:t>donneurs : 45 247</w:t>
      </w:r>
      <w:r>
        <w:t xml:space="preserve"> </w:t>
      </w:r>
    </w:p>
    <w:p w:rsidR="001419B9" w:rsidRDefault="00C36E86" w:rsidP="001419B9">
      <w:pPr>
        <w:pStyle w:val="Paragraphedeliste"/>
        <w:numPr>
          <w:ilvl w:val="0"/>
          <w:numId w:val="2"/>
        </w:numPr>
      </w:pPr>
      <w:r>
        <w:t xml:space="preserve">Nombre de dons de donneurs connus : </w:t>
      </w:r>
      <w:r w:rsidR="00CF7D1B">
        <w:t xml:space="preserve">332 286 </w:t>
      </w:r>
      <w:r w:rsidR="00121789">
        <w:t xml:space="preserve"> </w:t>
      </w:r>
    </w:p>
    <w:p w:rsidR="00671F41" w:rsidRDefault="00671F41" w:rsidP="00BC7AA7"/>
    <w:p w:rsidR="00671F41" w:rsidRDefault="00671F41" w:rsidP="00BC7AA7"/>
    <w:p w:rsidR="00BC7AA7" w:rsidRDefault="007464E3" w:rsidP="009D2F53">
      <w:pPr>
        <w:pStyle w:val="Paragraphedeliste"/>
        <w:numPr>
          <w:ilvl w:val="0"/>
          <w:numId w:val="3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EFS, </w:t>
      </w:r>
      <w:r w:rsidR="009D2F53" w:rsidRPr="009D2F53">
        <w:rPr>
          <w:b/>
          <w:color w:val="1F497D" w:themeColor="text2"/>
        </w:rPr>
        <w:t>ES TRANSFUSEURS ET DEPOTS DE SANG</w:t>
      </w:r>
      <w:r w:rsidR="0078748D">
        <w:rPr>
          <w:b/>
          <w:color w:val="1F497D" w:themeColor="text2"/>
        </w:rPr>
        <w:t> :</w:t>
      </w:r>
    </w:p>
    <w:p w:rsidR="009D2F53" w:rsidRDefault="009D2F53" w:rsidP="007464E3"/>
    <w:p w:rsidR="007464E3" w:rsidRDefault="007464E3" w:rsidP="00611E8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Sites ETS distribuant</w:t>
      </w:r>
      <w:r w:rsidR="00FD6A2B">
        <w:rPr>
          <w:b/>
        </w:rPr>
        <w:t>s</w:t>
      </w:r>
      <w:r>
        <w:rPr>
          <w:b/>
        </w:rPr>
        <w:t>/délivrant</w:t>
      </w:r>
      <w:r w:rsidR="00FD6A2B">
        <w:rPr>
          <w:b/>
        </w:rPr>
        <w:t>s</w:t>
      </w:r>
      <w:r>
        <w:rPr>
          <w:b/>
        </w:rPr>
        <w:t xml:space="preserve"> des PSL à des ES : 17</w:t>
      </w:r>
    </w:p>
    <w:p w:rsidR="009D2F53" w:rsidRPr="00611E8E" w:rsidRDefault="00EC3D44" w:rsidP="00611E8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ES transfuseurs : 165</w:t>
      </w:r>
    </w:p>
    <w:p w:rsidR="00611E8E" w:rsidRDefault="00D354C5" w:rsidP="00611E8E">
      <w:pPr>
        <w:pStyle w:val="Paragraphedeliste"/>
        <w:numPr>
          <w:ilvl w:val="0"/>
          <w:numId w:val="2"/>
        </w:numPr>
      </w:pPr>
      <w:r>
        <w:rPr>
          <w:b/>
        </w:rPr>
        <w:t xml:space="preserve">Dépôts de sang : </w:t>
      </w:r>
      <w:r w:rsidR="00EC3D44">
        <w:rPr>
          <w:b/>
        </w:rPr>
        <w:t>77</w:t>
      </w:r>
      <w:r w:rsidR="0040742C">
        <w:t xml:space="preserve"> (22</w:t>
      </w:r>
      <w:r w:rsidR="00EC3D44">
        <w:t xml:space="preserve"> DD, 38 DUV, 16</w:t>
      </w:r>
      <w:r>
        <w:t xml:space="preserve"> </w:t>
      </w:r>
      <w:proofErr w:type="spellStart"/>
      <w:r>
        <w:t>DUV+Relais</w:t>
      </w:r>
      <w:proofErr w:type="spellEnd"/>
      <w:r>
        <w:t>, 1</w:t>
      </w:r>
      <w:r w:rsidR="009D2F53">
        <w:t xml:space="preserve"> Relais)</w:t>
      </w:r>
      <w:r w:rsidR="00611E8E">
        <w:t xml:space="preserve"> ; </w:t>
      </w:r>
    </w:p>
    <w:p w:rsidR="00671F41" w:rsidRDefault="00611E8E" w:rsidP="00671F41">
      <w:pPr>
        <w:ind w:left="360"/>
      </w:pPr>
      <w:r>
        <w:rPr>
          <w:b/>
        </w:rPr>
        <w:t xml:space="preserve">                                   </w:t>
      </w:r>
      <w:r w:rsidR="00E06DA2">
        <w:rPr>
          <w:b/>
        </w:rPr>
        <w:t xml:space="preserve">  </w:t>
      </w:r>
      <w:r>
        <w:rPr>
          <w:b/>
        </w:rPr>
        <w:t xml:space="preserve"> </w:t>
      </w:r>
      <w:r w:rsidR="00EC3D44">
        <w:rPr>
          <w:b/>
        </w:rPr>
        <w:t>16,4</w:t>
      </w:r>
      <w:r w:rsidR="006F43AE">
        <w:rPr>
          <w:b/>
        </w:rPr>
        <w:t xml:space="preserve">% </w:t>
      </w:r>
      <w:r w:rsidR="006F43AE" w:rsidRPr="00F72C0F">
        <w:rPr>
          <w:color w:val="7030A0"/>
        </w:rPr>
        <w:t>(</w:t>
      </w:r>
      <w:r w:rsidR="00EC3D44" w:rsidRPr="00F72C0F">
        <w:rPr>
          <w:color w:val="7030A0"/>
        </w:rPr>
        <w:t>17,2</w:t>
      </w:r>
      <w:r w:rsidRPr="00F72C0F">
        <w:rPr>
          <w:color w:val="7030A0"/>
        </w:rPr>
        <w:t>%</w:t>
      </w:r>
      <w:r w:rsidR="00F72C0F" w:rsidRPr="00F72C0F">
        <w:rPr>
          <w:color w:val="7030A0"/>
        </w:rPr>
        <w:t xml:space="preserve"> en 202</w:t>
      </w:r>
      <w:r w:rsidR="00EC3D44" w:rsidRPr="00F72C0F">
        <w:rPr>
          <w:color w:val="7030A0"/>
        </w:rPr>
        <w:t>1</w:t>
      </w:r>
      <w:r w:rsidR="006F43AE" w:rsidRPr="00F72C0F">
        <w:rPr>
          <w:color w:val="7030A0"/>
        </w:rPr>
        <w:t>)</w:t>
      </w:r>
      <w:r w:rsidRPr="00F72C0F">
        <w:rPr>
          <w:color w:val="7030A0"/>
        </w:rPr>
        <w:t xml:space="preserve"> </w:t>
      </w:r>
      <w:r>
        <w:t xml:space="preserve">des PSL </w:t>
      </w:r>
      <w:r w:rsidR="003679CB">
        <w:t xml:space="preserve">sont </w:t>
      </w:r>
      <w:r>
        <w:t>délivrés par dépôts</w:t>
      </w:r>
      <w:r w:rsidR="007464E3">
        <w:t xml:space="preserve"> </w:t>
      </w:r>
    </w:p>
    <w:p w:rsidR="00671F41" w:rsidRDefault="00671F41" w:rsidP="00671F41">
      <w:pPr>
        <w:ind w:left="360"/>
        <w:rPr>
          <w:color w:val="FF0000"/>
        </w:rPr>
      </w:pPr>
    </w:p>
    <w:p w:rsidR="003202BC" w:rsidRPr="00671F41" w:rsidRDefault="003202BC" w:rsidP="00671F41">
      <w:pPr>
        <w:ind w:left="360"/>
        <w:rPr>
          <w:color w:val="FF0000"/>
        </w:rPr>
      </w:pPr>
    </w:p>
    <w:p w:rsidR="000A2B75" w:rsidRDefault="000A2B75" w:rsidP="000A2B75">
      <w:pPr>
        <w:pStyle w:val="Paragraphedeliste"/>
        <w:numPr>
          <w:ilvl w:val="0"/>
          <w:numId w:val="3"/>
        </w:numPr>
        <w:rPr>
          <w:b/>
          <w:color w:val="1F497D" w:themeColor="text2"/>
        </w:rPr>
      </w:pPr>
      <w:r w:rsidRPr="000A2B75">
        <w:rPr>
          <w:b/>
          <w:color w:val="1F497D" w:themeColor="text2"/>
        </w:rPr>
        <w:t>NOMBRE DE PSL PAR TYPE DE PRODUIT</w:t>
      </w:r>
      <w:r w:rsidR="0078748D">
        <w:rPr>
          <w:b/>
          <w:color w:val="1F497D" w:themeColor="text2"/>
        </w:rPr>
        <w:t> :</w:t>
      </w:r>
    </w:p>
    <w:p w:rsidR="00611E8E" w:rsidRDefault="00611E8E" w:rsidP="00611E8E">
      <w:pPr>
        <w:ind w:left="360"/>
        <w:rPr>
          <w:b/>
          <w:color w:val="1F497D" w:themeColor="text2"/>
        </w:rPr>
      </w:pPr>
    </w:p>
    <w:p w:rsidR="00611E8E" w:rsidRPr="00F72C0F" w:rsidRDefault="00611E8E" w:rsidP="00AA4332">
      <w:pPr>
        <w:ind w:left="708"/>
        <w:rPr>
          <w:b/>
          <w:color w:val="7030A0"/>
        </w:rPr>
      </w:pPr>
      <w:r w:rsidRPr="003679CB">
        <w:rPr>
          <w:b/>
        </w:rPr>
        <w:t>PSL Transfusés :</w:t>
      </w:r>
      <w:r w:rsidR="00EC3D44">
        <w:rPr>
          <w:b/>
        </w:rPr>
        <w:t xml:space="preserve"> 301 249</w:t>
      </w:r>
      <w:r w:rsidR="00AA4332" w:rsidRPr="003679CB">
        <w:rPr>
          <w:b/>
        </w:rPr>
        <w:t xml:space="preserve"> </w:t>
      </w:r>
      <w:r w:rsidR="00702690" w:rsidRPr="00F72C0F">
        <w:rPr>
          <w:b/>
          <w:i/>
          <w:color w:val="7030A0"/>
        </w:rPr>
        <w:t>(</w:t>
      </w:r>
      <w:r w:rsidR="00EC3D44" w:rsidRPr="00F72C0F">
        <w:rPr>
          <w:b/>
          <w:i/>
          <w:color w:val="7030A0"/>
        </w:rPr>
        <w:t>-3,3</w:t>
      </w:r>
      <w:r w:rsidR="00E43911" w:rsidRPr="00F72C0F">
        <w:rPr>
          <w:b/>
          <w:i/>
          <w:color w:val="7030A0"/>
        </w:rPr>
        <w:t>%</w:t>
      </w:r>
      <w:r w:rsidR="00EC3D44" w:rsidRPr="00F72C0F">
        <w:rPr>
          <w:b/>
          <w:i/>
          <w:color w:val="7030A0"/>
        </w:rPr>
        <w:t xml:space="preserve"> par rapport à 2021</w:t>
      </w:r>
      <w:r w:rsidR="00AA4332" w:rsidRPr="00F72C0F">
        <w:rPr>
          <w:b/>
          <w:i/>
          <w:color w:val="7030A0"/>
        </w:rPr>
        <w:t>)</w:t>
      </w:r>
    </w:p>
    <w:p w:rsidR="00611E8E" w:rsidRPr="003679CB" w:rsidRDefault="00EC3D44" w:rsidP="003679CB">
      <w:pPr>
        <w:pStyle w:val="Paragraphedeliste"/>
        <w:numPr>
          <w:ilvl w:val="0"/>
          <w:numId w:val="2"/>
        </w:numPr>
      </w:pPr>
      <w:r>
        <w:t>CGR : 245 011</w:t>
      </w:r>
      <w:r w:rsidR="00EB467C">
        <w:t xml:space="preserve"> </w:t>
      </w:r>
      <w:r w:rsidR="00702690" w:rsidRPr="00F72C0F">
        <w:rPr>
          <w:i/>
          <w:color w:val="7030A0"/>
        </w:rPr>
        <w:t>(</w:t>
      </w:r>
      <w:r w:rsidRPr="00F72C0F">
        <w:rPr>
          <w:i/>
          <w:color w:val="7030A0"/>
        </w:rPr>
        <w:t>- 3,3</w:t>
      </w:r>
      <w:r w:rsidR="00EB467C" w:rsidRPr="00F72C0F">
        <w:rPr>
          <w:i/>
          <w:color w:val="7030A0"/>
        </w:rPr>
        <w:t>%)</w:t>
      </w:r>
    </w:p>
    <w:p w:rsidR="00611E8E" w:rsidRPr="003679CB" w:rsidRDefault="00EC3D44" w:rsidP="003679CB">
      <w:pPr>
        <w:pStyle w:val="Paragraphedeliste"/>
        <w:numPr>
          <w:ilvl w:val="0"/>
          <w:numId w:val="2"/>
        </w:numPr>
      </w:pPr>
      <w:r>
        <w:t>Plaquettes : 38 370</w:t>
      </w:r>
      <w:r w:rsidR="00EB467C">
        <w:t xml:space="preserve"> </w:t>
      </w:r>
      <w:r w:rsidR="00702690" w:rsidRPr="00F72C0F">
        <w:rPr>
          <w:i/>
          <w:color w:val="7030A0"/>
          <w:sz w:val="20"/>
        </w:rPr>
        <w:t>(</w:t>
      </w:r>
      <w:r w:rsidRPr="00F72C0F">
        <w:rPr>
          <w:i/>
          <w:color w:val="7030A0"/>
          <w:sz w:val="20"/>
        </w:rPr>
        <w:t>+3</w:t>
      </w:r>
      <w:r w:rsidR="0057690F" w:rsidRPr="00F72C0F">
        <w:rPr>
          <w:i/>
          <w:color w:val="7030A0"/>
          <w:sz w:val="20"/>
        </w:rPr>
        <w:t>,8</w:t>
      </w:r>
      <w:r w:rsidR="0078748D" w:rsidRPr="00F72C0F">
        <w:rPr>
          <w:i/>
          <w:color w:val="7030A0"/>
          <w:sz w:val="20"/>
        </w:rPr>
        <w:t>%</w:t>
      </w:r>
      <w:r w:rsidR="009C65DF" w:rsidRPr="00F72C0F">
        <w:rPr>
          <w:i/>
          <w:color w:val="7030A0"/>
          <w:sz w:val="20"/>
        </w:rPr>
        <w:t>)</w:t>
      </w:r>
    </w:p>
    <w:p w:rsidR="00AA4332" w:rsidRDefault="00AA4332" w:rsidP="003679CB">
      <w:pPr>
        <w:pStyle w:val="Paragraphedeliste"/>
        <w:numPr>
          <w:ilvl w:val="0"/>
          <w:numId w:val="2"/>
        </w:numPr>
      </w:pPr>
      <w:r w:rsidRPr="003679CB">
        <w:t xml:space="preserve">Plasma : </w:t>
      </w:r>
      <w:r w:rsidR="00F72C0F">
        <w:t>17 816</w:t>
      </w:r>
      <w:r w:rsidR="00D354C5">
        <w:t xml:space="preserve"> </w:t>
      </w:r>
      <w:r w:rsidR="00702690" w:rsidRPr="00F72C0F">
        <w:rPr>
          <w:i/>
          <w:color w:val="7030A0"/>
        </w:rPr>
        <w:t>(</w:t>
      </w:r>
      <w:r w:rsidR="00F72C0F" w:rsidRPr="00F72C0F">
        <w:rPr>
          <w:i/>
          <w:color w:val="7030A0"/>
        </w:rPr>
        <w:t>-15</w:t>
      </w:r>
      <w:r w:rsidR="00B5591C" w:rsidRPr="00F72C0F">
        <w:rPr>
          <w:i/>
          <w:color w:val="7030A0"/>
        </w:rPr>
        <w:t>,8</w:t>
      </w:r>
      <w:r w:rsidR="00E43911" w:rsidRPr="00F72C0F">
        <w:rPr>
          <w:i/>
          <w:color w:val="7030A0"/>
        </w:rPr>
        <w:t>%)</w:t>
      </w:r>
    </w:p>
    <w:p w:rsidR="00A60E16" w:rsidRDefault="00F72C0F" w:rsidP="003679CB">
      <w:pPr>
        <w:pStyle w:val="Paragraphedeliste"/>
        <w:numPr>
          <w:ilvl w:val="0"/>
          <w:numId w:val="2"/>
        </w:numPr>
      </w:pPr>
      <w:r>
        <w:t>Sang total reconstitué : 10</w:t>
      </w:r>
    </w:p>
    <w:p w:rsidR="00B5591C" w:rsidRDefault="00F72C0F" w:rsidP="003679CB">
      <w:pPr>
        <w:pStyle w:val="Paragraphedeliste"/>
        <w:numPr>
          <w:ilvl w:val="0"/>
          <w:numId w:val="2"/>
        </w:numPr>
      </w:pPr>
      <w:r>
        <w:t>Autre produit non listé : 42</w:t>
      </w:r>
    </w:p>
    <w:p w:rsidR="003679CB" w:rsidRDefault="003679CB" w:rsidP="003679CB"/>
    <w:p w:rsidR="003679CB" w:rsidRDefault="003679CB" w:rsidP="003679CB">
      <w:pPr>
        <w:rPr>
          <w:b/>
          <w:i/>
          <w:color w:val="00B050"/>
        </w:rPr>
      </w:pPr>
      <w:r>
        <w:t xml:space="preserve">             </w:t>
      </w:r>
      <w:r w:rsidR="00F72C0F">
        <w:rPr>
          <w:b/>
        </w:rPr>
        <w:t>PSL détruits : 2425</w:t>
      </w:r>
      <w:r w:rsidR="003C7483">
        <w:rPr>
          <w:b/>
        </w:rPr>
        <w:t xml:space="preserve"> </w:t>
      </w:r>
      <w:r w:rsidR="00932DA2">
        <w:rPr>
          <w:b/>
        </w:rPr>
        <w:t>(</w:t>
      </w:r>
      <w:r w:rsidR="00F72C0F">
        <w:rPr>
          <w:b/>
        </w:rPr>
        <w:t>0,77</w:t>
      </w:r>
      <w:r w:rsidR="003C7483">
        <w:rPr>
          <w:b/>
        </w:rPr>
        <w:t>%)</w:t>
      </w:r>
      <w:r w:rsidR="00F72C0F">
        <w:rPr>
          <w:b/>
        </w:rPr>
        <w:t xml:space="preserve"> </w:t>
      </w:r>
      <w:r w:rsidR="00647C01" w:rsidRPr="00F72C0F">
        <w:rPr>
          <w:b/>
          <w:i/>
          <w:color w:val="7030A0"/>
        </w:rPr>
        <w:t>(0</w:t>
      </w:r>
      <w:r w:rsidR="00B5591C" w:rsidRPr="00F72C0F">
        <w:rPr>
          <w:b/>
          <w:i/>
          <w:color w:val="7030A0"/>
        </w:rPr>
        <w:t>,</w:t>
      </w:r>
      <w:r w:rsidR="00F72C0F" w:rsidRPr="00F72C0F">
        <w:rPr>
          <w:b/>
          <w:i/>
          <w:color w:val="7030A0"/>
        </w:rPr>
        <w:t>7</w:t>
      </w:r>
      <w:r w:rsidR="00B5591C" w:rsidRPr="00F72C0F">
        <w:rPr>
          <w:b/>
          <w:i/>
          <w:color w:val="7030A0"/>
        </w:rPr>
        <w:t>8</w:t>
      </w:r>
      <w:r w:rsidRPr="00F72C0F">
        <w:rPr>
          <w:b/>
          <w:i/>
          <w:color w:val="7030A0"/>
        </w:rPr>
        <w:t>%</w:t>
      </w:r>
      <w:r w:rsidR="00F72C0F" w:rsidRPr="00F72C0F">
        <w:rPr>
          <w:b/>
          <w:i/>
          <w:color w:val="7030A0"/>
        </w:rPr>
        <w:t xml:space="preserve"> en 2021</w:t>
      </w:r>
      <w:r w:rsidRPr="00F72C0F">
        <w:rPr>
          <w:b/>
          <w:i/>
          <w:color w:val="7030A0"/>
        </w:rPr>
        <w:t>)</w:t>
      </w:r>
      <w:r w:rsidR="009C65DF" w:rsidRPr="00F72C0F">
        <w:rPr>
          <w:b/>
          <w:color w:val="7030A0"/>
        </w:rPr>
        <w:t xml:space="preserve"> </w:t>
      </w:r>
    </w:p>
    <w:p w:rsidR="00764409" w:rsidRDefault="00764409" w:rsidP="003679CB">
      <w:pPr>
        <w:rPr>
          <w:b/>
          <w:i/>
          <w:color w:val="00B050"/>
        </w:rPr>
      </w:pPr>
    </w:p>
    <w:p w:rsidR="00671F41" w:rsidRDefault="00764409" w:rsidP="003679CB">
      <w:pPr>
        <w:rPr>
          <w:b/>
        </w:rPr>
      </w:pPr>
      <w:r>
        <w:rPr>
          <w:b/>
          <w:i/>
          <w:color w:val="00B050"/>
        </w:rPr>
        <w:t xml:space="preserve">             </w:t>
      </w:r>
      <w:r w:rsidR="00F72C0F">
        <w:rPr>
          <w:b/>
        </w:rPr>
        <w:t>Traçabilité : 99,88</w:t>
      </w:r>
      <w:r w:rsidRPr="00764409">
        <w:rPr>
          <w:b/>
        </w:rPr>
        <w:t>%</w:t>
      </w:r>
    </w:p>
    <w:p w:rsidR="003202BC" w:rsidRDefault="003202BC" w:rsidP="003679CB">
      <w:pPr>
        <w:rPr>
          <w:b/>
          <w:color w:val="00B050"/>
        </w:rPr>
      </w:pPr>
    </w:p>
    <w:p w:rsidR="00671F41" w:rsidRDefault="00671F41" w:rsidP="003679CB">
      <w:pPr>
        <w:rPr>
          <w:b/>
          <w:color w:val="00B050"/>
        </w:rPr>
      </w:pPr>
    </w:p>
    <w:p w:rsidR="00952E7C" w:rsidRDefault="00952E7C" w:rsidP="003679CB">
      <w:pPr>
        <w:rPr>
          <w:b/>
          <w:color w:val="00B050"/>
        </w:rPr>
      </w:pPr>
    </w:p>
    <w:p w:rsidR="000E4420" w:rsidRPr="00764409" w:rsidRDefault="000E4420" w:rsidP="003679CB">
      <w:pPr>
        <w:rPr>
          <w:b/>
          <w:color w:val="00B050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82"/>
        <w:gridCol w:w="2245"/>
        <w:gridCol w:w="1492"/>
        <w:gridCol w:w="1493"/>
        <w:gridCol w:w="1564"/>
        <w:gridCol w:w="230"/>
        <w:gridCol w:w="228"/>
        <w:gridCol w:w="222"/>
        <w:gridCol w:w="225"/>
        <w:gridCol w:w="7"/>
      </w:tblGrid>
      <w:tr w:rsidR="003C0F30" w:rsidRPr="00C565F5" w:rsidTr="003C0F30">
        <w:trPr>
          <w:gridAfter w:val="9"/>
          <w:wAfter w:w="7706" w:type="dxa"/>
        </w:trPr>
        <w:tc>
          <w:tcPr>
            <w:tcW w:w="0" w:type="auto"/>
            <w:hideMark/>
          </w:tcPr>
          <w:p w:rsidR="003C0F30" w:rsidRPr="00C565F5" w:rsidRDefault="003C0F30" w:rsidP="000B1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0F30" w:rsidRPr="00C565F5" w:rsidTr="00671F41">
        <w:trPr>
          <w:gridAfter w:val="1"/>
          <w:wAfter w:w="7" w:type="dxa"/>
        </w:trPr>
        <w:tc>
          <w:tcPr>
            <w:tcW w:w="0" w:type="auto"/>
            <w:hideMark/>
          </w:tcPr>
          <w:p w:rsidR="000A2B75" w:rsidRPr="00C565F5" w:rsidRDefault="000A2B75" w:rsidP="0068469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94" w:type="dxa"/>
            <w:gridSpan w:val="4"/>
            <w:hideMark/>
          </w:tcPr>
          <w:p w:rsidR="000A2B75" w:rsidRPr="00C565F5" w:rsidRDefault="000A2B75" w:rsidP="0068469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" w:type="dxa"/>
            <w:hideMark/>
          </w:tcPr>
          <w:p w:rsidR="000A2B75" w:rsidRPr="00C565F5" w:rsidRDefault="000A2B75" w:rsidP="0068469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" w:type="dxa"/>
            <w:hideMark/>
          </w:tcPr>
          <w:p w:rsidR="000A2B75" w:rsidRPr="00C565F5" w:rsidRDefault="000A2B75" w:rsidP="0068469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2" w:type="dxa"/>
            <w:hideMark/>
          </w:tcPr>
          <w:p w:rsidR="000A2B75" w:rsidRPr="00C565F5" w:rsidRDefault="000A2B75" w:rsidP="0068469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5" w:type="dxa"/>
            <w:hideMark/>
          </w:tcPr>
          <w:p w:rsidR="000A2B75" w:rsidRPr="00C565F5" w:rsidRDefault="000A2B75" w:rsidP="0068469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0F30" w:rsidTr="00671F41">
        <w:tc>
          <w:tcPr>
            <w:tcW w:w="1582" w:type="dxa"/>
          </w:tcPr>
          <w:p w:rsidR="00F97846" w:rsidRDefault="00F97846" w:rsidP="000A2B75">
            <w:pPr>
              <w:rPr>
                <w:b/>
              </w:rPr>
            </w:pPr>
            <w:r w:rsidRPr="003C0F30">
              <w:rPr>
                <w:b/>
              </w:rPr>
              <w:lastRenderedPageBreak/>
              <w:t>PSL CEDES</w:t>
            </w:r>
          </w:p>
          <w:p w:rsidR="00671F41" w:rsidRPr="003C0F30" w:rsidRDefault="00671F41" w:rsidP="000A2B75">
            <w:pPr>
              <w:rPr>
                <w:b/>
              </w:rPr>
            </w:pPr>
            <w:r>
              <w:rPr>
                <w:b/>
              </w:rPr>
              <w:t>HOMOLOGUES</w:t>
            </w:r>
          </w:p>
        </w:tc>
        <w:tc>
          <w:tcPr>
            <w:tcW w:w="2245" w:type="dxa"/>
          </w:tcPr>
          <w:p w:rsidR="00F97846" w:rsidRPr="003C0F30" w:rsidRDefault="00F97846" w:rsidP="000A2B75">
            <w:pPr>
              <w:rPr>
                <w:b/>
              </w:rPr>
            </w:pPr>
            <w:r w:rsidRPr="003C0F30">
              <w:rPr>
                <w:b/>
              </w:rPr>
              <w:t>DELIVRES/DISTRIBUES PAR ETS</w:t>
            </w:r>
          </w:p>
        </w:tc>
        <w:tc>
          <w:tcPr>
            <w:tcW w:w="1492" w:type="dxa"/>
          </w:tcPr>
          <w:p w:rsidR="00F97846" w:rsidRPr="003C0F30" w:rsidRDefault="003C0F30" w:rsidP="000A2B75">
            <w:pPr>
              <w:rPr>
                <w:b/>
              </w:rPr>
            </w:pPr>
            <w:r w:rsidRPr="003C0F30">
              <w:rPr>
                <w:b/>
              </w:rPr>
              <w:t>TRANSFUSES</w:t>
            </w:r>
          </w:p>
        </w:tc>
        <w:tc>
          <w:tcPr>
            <w:tcW w:w="1493" w:type="dxa"/>
          </w:tcPr>
          <w:p w:rsidR="00F97846" w:rsidRPr="003C0F30" w:rsidRDefault="003C0F30" w:rsidP="000A2B75">
            <w:pPr>
              <w:rPr>
                <w:b/>
              </w:rPr>
            </w:pPr>
            <w:r w:rsidRPr="003C0F30">
              <w:rPr>
                <w:b/>
              </w:rPr>
              <w:t>REPRIS CONFORMES PAR ETS</w:t>
            </w:r>
          </w:p>
        </w:tc>
        <w:tc>
          <w:tcPr>
            <w:tcW w:w="1564" w:type="dxa"/>
          </w:tcPr>
          <w:p w:rsidR="00F97846" w:rsidRPr="003C0F30" w:rsidRDefault="003C0F30" w:rsidP="000A2B75">
            <w:pPr>
              <w:rPr>
                <w:b/>
              </w:rPr>
            </w:pPr>
            <w:r w:rsidRPr="003C0F30">
              <w:rPr>
                <w:b/>
              </w:rPr>
              <w:t>DETRUITS</w:t>
            </w:r>
          </w:p>
        </w:tc>
        <w:tc>
          <w:tcPr>
            <w:tcW w:w="912" w:type="dxa"/>
            <w:gridSpan w:val="5"/>
          </w:tcPr>
          <w:p w:rsidR="00F97846" w:rsidRDefault="003C0F30" w:rsidP="000A2B75">
            <w:pPr>
              <w:rPr>
                <w:b/>
              </w:rPr>
            </w:pPr>
            <w:r w:rsidRPr="003C0F30">
              <w:rPr>
                <w:b/>
              </w:rPr>
              <w:t>NON TRACES</w:t>
            </w:r>
          </w:p>
          <w:p w:rsidR="00362409" w:rsidRPr="008741D1" w:rsidRDefault="00362409" w:rsidP="000A2B75">
            <w:pPr>
              <w:rPr>
                <w:i/>
                <w:sz w:val="16"/>
                <w:szCs w:val="16"/>
              </w:rPr>
            </w:pPr>
            <w:r w:rsidRPr="008741D1">
              <w:rPr>
                <w:i/>
                <w:sz w:val="16"/>
                <w:szCs w:val="16"/>
              </w:rPr>
              <w:t>(</w:t>
            </w:r>
            <w:r w:rsidR="008741D1" w:rsidRPr="008741D1">
              <w:rPr>
                <w:i/>
                <w:sz w:val="16"/>
                <w:szCs w:val="16"/>
              </w:rPr>
              <w:t xml:space="preserve">au </w:t>
            </w:r>
            <w:r w:rsidR="001279DC">
              <w:rPr>
                <w:i/>
                <w:sz w:val="16"/>
                <w:szCs w:val="16"/>
              </w:rPr>
              <w:t>20/04/22</w:t>
            </w:r>
            <w:r w:rsidRPr="008741D1">
              <w:rPr>
                <w:i/>
                <w:sz w:val="16"/>
                <w:szCs w:val="16"/>
              </w:rPr>
              <w:t>)</w:t>
            </w:r>
          </w:p>
        </w:tc>
      </w:tr>
      <w:tr w:rsidR="003C0F30" w:rsidTr="00671F41">
        <w:tc>
          <w:tcPr>
            <w:tcW w:w="1582" w:type="dxa"/>
          </w:tcPr>
          <w:p w:rsidR="00F97846" w:rsidRPr="003C0F30" w:rsidRDefault="003C0F30" w:rsidP="000A2B75">
            <w:pPr>
              <w:rPr>
                <w:color w:val="1F497D" w:themeColor="text2"/>
              </w:rPr>
            </w:pPr>
            <w:r w:rsidRPr="003C0F30">
              <w:rPr>
                <w:color w:val="1F497D" w:themeColor="text2"/>
              </w:rPr>
              <w:t>STR</w:t>
            </w:r>
          </w:p>
        </w:tc>
        <w:tc>
          <w:tcPr>
            <w:tcW w:w="2245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</w:t>
            </w:r>
          </w:p>
        </w:tc>
        <w:tc>
          <w:tcPr>
            <w:tcW w:w="1492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</w:t>
            </w:r>
          </w:p>
        </w:tc>
        <w:tc>
          <w:tcPr>
            <w:tcW w:w="1493" w:type="dxa"/>
          </w:tcPr>
          <w:p w:rsidR="00F97846" w:rsidRPr="0035131A" w:rsidRDefault="003C0F30" w:rsidP="000A2B75">
            <w:pPr>
              <w:rPr>
                <w:color w:val="1F497D" w:themeColor="text2"/>
              </w:rPr>
            </w:pPr>
            <w:r w:rsidRPr="0035131A">
              <w:rPr>
                <w:color w:val="1F497D" w:themeColor="text2"/>
              </w:rPr>
              <w:t>0</w:t>
            </w:r>
          </w:p>
        </w:tc>
        <w:tc>
          <w:tcPr>
            <w:tcW w:w="1564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</w:p>
        </w:tc>
        <w:tc>
          <w:tcPr>
            <w:tcW w:w="912" w:type="dxa"/>
            <w:gridSpan w:val="5"/>
          </w:tcPr>
          <w:p w:rsidR="00F97846" w:rsidRPr="0035131A" w:rsidRDefault="003C0F30" w:rsidP="000A2B75">
            <w:pPr>
              <w:rPr>
                <w:color w:val="1F497D" w:themeColor="text2"/>
              </w:rPr>
            </w:pPr>
            <w:r w:rsidRPr="0035131A">
              <w:rPr>
                <w:color w:val="1F497D" w:themeColor="text2"/>
              </w:rPr>
              <w:t>0</w:t>
            </w:r>
          </w:p>
        </w:tc>
      </w:tr>
      <w:tr w:rsidR="003C0F30" w:rsidTr="00671F41">
        <w:tc>
          <w:tcPr>
            <w:tcW w:w="1582" w:type="dxa"/>
          </w:tcPr>
          <w:p w:rsidR="00F97846" w:rsidRPr="003C0F30" w:rsidRDefault="003C0F30" w:rsidP="000A2B75">
            <w:pPr>
              <w:rPr>
                <w:color w:val="1F497D" w:themeColor="text2"/>
              </w:rPr>
            </w:pPr>
            <w:r w:rsidRPr="003C0F30">
              <w:rPr>
                <w:color w:val="1F497D" w:themeColor="text2"/>
              </w:rPr>
              <w:t>CGR</w:t>
            </w:r>
          </w:p>
        </w:tc>
        <w:tc>
          <w:tcPr>
            <w:tcW w:w="2245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258 461</w:t>
            </w:r>
          </w:p>
        </w:tc>
        <w:tc>
          <w:tcPr>
            <w:tcW w:w="1492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245 011</w:t>
            </w:r>
          </w:p>
        </w:tc>
        <w:tc>
          <w:tcPr>
            <w:tcW w:w="1493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11 545</w:t>
            </w:r>
          </w:p>
        </w:tc>
        <w:tc>
          <w:tcPr>
            <w:tcW w:w="1564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1 717</w:t>
            </w:r>
          </w:p>
        </w:tc>
        <w:tc>
          <w:tcPr>
            <w:tcW w:w="912" w:type="dxa"/>
            <w:gridSpan w:val="5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183</w:t>
            </w:r>
          </w:p>
        </w:tc>
      </w:tr>
      <w:tr w:rsidR="003C0F30" w:rsidTr="00671F41">
        <w:tc>
          <w:tcPr>
            <w:tcW w:w="1582" w:type="dxa"/>
          </w:tcPr>
          <w:p w:rsidR="00F97846" w:rsidRPr="003C0F30" w:rsidRDefault="003C0F30" w:rsidP="000A2B75">
            <w:pPr>
              <w:rPr>
                <w:color w:val="1F497D" w:themeColor="text2"/>
              </w:rPr>
            </w:pPr>
            <w:r w:rsidRPr="003C0F30">
              <w:rPr>
                <w:color w:val="1F497D" w:themeColor="text2"/>
              </w:rPr>
              <w:t>CPA-IA</w:t>
            </w:r>
          </w:p>
        </w:tc>
        <w:tc>
          <w:tcPr>
            <w:tcW w:w="2245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12 072</w:t>
            </w:r>
          </w:p>
        </w:tc>
        <w:tc>
          <w:tcPr>
            <w:tcW w:w="1492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12 014</w:t>
            </w:r>
          </w:p>
        </w:tc>
        <w:tc>
          <w:tcPr>
            <w:tcW w:w="1493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</w:t>
            </w:r>
          </w:p>
        </w:tc>
        <w:tc>
          <w:tcPr>
            <w:tcW w:w="1564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43</w:t>
            </w:r>
          </w:p>
        </w:tc>
        <w:tc>
          <w:tcPr>
            <w:tcW w:w="912" w:type="dxa"/>
            <w:gridSpan w:val="5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</w:t>
            </w:r>
          </w:p>
        </w:tc>
      </w:tr>
      <w:tr w:rsidR="003C0F30" w:rsidTr="00671F41">
        <w:tc>
          <w:tcPr>
            <w:tcW w:w="1582" w:type="dxa"/>
          </w:tcPr>
          <w:p w:rsidR="00F97846" w:rsidRPr="003C0F30" w:rsidRDefault="003C0F30" w:rsidP="000A2B75">
            <w:pPr>
              <w:rPr>
                <w:color w:val="1F497D" w:themeColor="text2"/>
              </w:rPr>
            </w:pPr>
            <w:r w:rsidRPr="003C0F30">
              <w:rPr>
                <w:color w:val="1F497D" w:themeColor="text2"/>
              </w:rPr>
              <w:t>MCP-IA</w:t>
            </w:r>
          </w:p>
        </w:tc>
        <w:tc>
          <w:tcPr>
            <w:tcW w:w="2245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26 485</w:t>
            </w:r>
          </w:p>
        </w:tc>
        <w:tc>
          <w:tcPr>
            <w:tcW w:w="1492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26 356</w:t>
            </w:r>
          </w:p>
        </w:tc>
        <w:tc>
          <w:tcPr>
            <w:tcW w:w="1493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37</w:t>
            </w:r>
          </w:p>
        </w:tc>
        <w:tc>
          <w:tcPr>
            <w:tcW w:w="1564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81</w:t>
            </w:r>
          </w:p>
        </w:tc>
        <w:tc>
          <w:tcPr>
            <w:tcW w:w="912" w:type="dxa"/>
            <w:gridSpan w:val="5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</w:t>
            </w:r>
          </w:p>
        </w:tc>
      </w:tr>
      <w:tr w:rsidR="003C0F30" w:rsidTr="00671F41">
        <w:tc>
          <w:tcPr>
            <w:tcW w:w="1582" w:type="dxa"/>
          </w:tcPr>
          <w:p w:rsidR="00F97846" w:rsidRPr="003C0F30" w:rsidRDefault="003C0F30" w:rsidP="000A2B75">
            <w:pPr>
              <w:rPr>
                <w:color w:val="1F497D" w:themeColor="text2"/>
              </w:rPr>
            </w:pPr>
            <w:r w:rsidRPr="003C0F30">
              <w:rPr>
                <w:color w:val="1F497D" w:themeColor="text2"/>
              </w:rPr>
              <w:t>PFC-Se</w:t>
            </w:r>
          </w:p>
        </w:tc>
        <w:tc>
          <w:tcPr>
            <w:tcW w:w="2245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14 551</w:t>
            </w:r>
          </w:p>
        </w:tc>
        <w:tc>
          <w:tcPr>
            <w:tcW w:w="1492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13 706</w:t>
            </w:r>
          </w:p>
        </w:tc>
        <w:tc>
          <w:tcPr>
            <w:tcW w:w="1493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110</w:t>
            </w:r>
          </w:p>
        </w:tc>
        <w:tc>
          <w:tcPr>
            <w:tcW w:w="1564" w:type="dxa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490</w:t>
            </w:r>
          </w:p>
        </w:tc>
        <w:tc>
          <w:tcPr>
            <w:tcW w:w="912" w:type="dxa"/>
            <w:gridSpan w:val="5"/>
          </w:tcPr>
          <w:p w:rsidR="00F97846" w:rsidRPr="0035131A" w:rsidRDefault="00F72C0F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145</w:t>
            </w:r>
          </w:p>
        </w:tc>
      </w:tr>
      <w:tr w:rsidR="003C0F30" w:rsidTr="00671F41">
        <w:tc>
          <w:tcPr>
            <w:tcW w:w="1582" w:type="dxa"/>
          </w:tcPr>
          <w:p w:rsidR="00F97846" w:rsidRPr="003C0F30" w:rsidRDefault="003C0F30" w:rsidP="000A2B75">
            <w:pPr>
              <w:rPr>
                <w:color w:val="1F497D" w:themeColor="text2"/>
              </w:rPr>
            </w:pPr>
            <w:r w:rsidRPr="003C0F30">
              <w:rPr>
                <w:color w:val="1F497D" w:themeColor="text2"/>
              </w:rPr>
              <w:t>PFC-IA</w:t>
            </w:r>
          </w:p>
        </w:tc>
        <w:tc>
          <w:tcPr>
            <w:tcW w:w="2245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4 177</w:t>
            </w:r>
          </w:p>
        </w:tc>
        <w:tc>
          <w:tcPr>
            <w:tcW w:w="1492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4 039</w:t>
            </w:r>
          </w:p>
        </w:tc>
        <w:tc>
          <w:tcPr>
            <w:tcW w:w="1493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47</w:t>
            </w:r>
          </w:p>
        </w:tc>
        <w:tc>
          <w:tcPr>
            <w:tcW w:w="1564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91</w:t>
            </w:r>
          </w:p>
        </w:tc>
        <w:tc>
          <w:tcPr>
            <w:tcW w:w="912" w:type="dxa"/>
            <w:gridSpan w:val="5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</w:tr>
      <w:tr w:rsidR="003C0F30" w:rsidTr="00671F41">
        <w:tc>
          <w:tcPr>
            <w:tcW w:w="1582" w:type="dxa"/>
          </w:tcPr>
          <w:p w:rsidR="00F97846" w:rsidRPr="003C0F30" w:rsidRDefault="003C0F30" w:rsidP="000A2B75">
            <w:pPr>
              <w:rPr>
                <w:color w:val="1F497D" w:themeColor="text2"/>
              </w:rPr>
            </w:pPr>
            <w:r w:rsidRPr="003C0F30">
              <w:rPr>
                <w:color w:val="1F497D" w:themeColor="text2"/>
              </w:rPr>
              <w:t>PLYO</w:t>
            </w:r>
          </w:p>
        </w:tc>
        <w:tc>
          <w:tcPr>
            <w:tcW w:w="2245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108</w:t>
            </w:r>
          </w:p>
        </w:tc>
        <w:tc>
          <w:tcPr>
            <w:tcW w:w="1492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71</w:t>
            </w:r>
          </w:p>
        </w:tc>
        <w:tc>
          <w:tcPr>
            <w:tcW w:w="1493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</w:t>
            </w:r>
          </w:p>
        </w:tc>
        <w:tc>
          <w:tcPr>
            <w:tcW w:w="1564" w:type="dxa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  <w:tc>
          <w:tcPr>
            <w:tcW w:w="912" w:type="dxa"/>
            <w:gridSpan w:val="5"/>
          </w:tcPr>
          <w:p w:rsidR="00F97846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</w:t>
            </w:r>
          </w:p>
        </w:tc>
      </w:tr>
      <w:tr w:rsidR="003A1B1C" w:rsidTr="00671F41">
        <w:tc>
          <w:tcPr>
            <w:tcW w:w="1582" w:type="dxa"/>
          </w:tcPr>
          <w:p w:rsidR="003A1B1C" w:rsidRPr="003C0F30" w:rsidRDefault="001279DC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Autre produit non listé</w:t>
            </w:r>
          </w:p>
        </w:tc>
        <w:tc>
          <w:tcPr>
            <w:tcW w:w="2245" w:type="dxa"/>
          </w:tcPr>
          <w:p w:rsidR="003A1B1C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44</w:t>
            </w:r>
          </w:p>
        </w:tc>
        <w:tc>
          <w:tcPr>
            <w:tcW w:w="1492" w:type="dxa"/>
          </w:tcPr>
          <w:p w:rsidR="003A1B1C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42</w:t>
            </w:r>
          </w:p>
        </w:tc>
        <w:tc>
          <w:tcPr>
            <w:tcW w:w="1493" w:type="dxa"/>
          </w:tcPr>
          <w:p w:rsidR="003A1B1C" w:rsidRPr="0035131A" w:rsidRDefault="00153C10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  <w:tc>
          <w:tcPr>
            <w:tcW w:w="1564" w:type="dxa"/>
          </w:tcPr>
          <w:p w:rsidR="003A1B1C" w:rsidRPr="0035131A" w:rsidRDefault="0090338B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</w:t>
            </w:r>
          </w:p>
        </w:tc>
        <w:tc>
          <w:tcPr>
            <w:tcW w:w="912" w:type="dxa"/>
            <w:gridSpan w:val="5"/>
          </w:tcPr>
          <w:p w:rsidR="003A1B1C" w:rsidRDefault="00153C10" w:rsidP="000A2B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</w:tr>
      <w:tr w:rsidR="003C0F30" w:rsidTr="00671F41">
        <w:tc>
          <w:tcPr>
            <w:tcW w:w="1582" w:type="dxa"/>
          </w:tcPr>
          <w:p w:rsidR="00F97846" w:rsidRDefault="003C0F30" w:rsidP="000A2B75">
            <w:pPr>
              <w:rPr>
                <w:b/>
                <w:color w:val="1F497D" w:themeColor="text2"/>
              </w:rPr>
            </w:pPr>
            <w:r w:rsidRPr="003C0F30">
              <w:rPr>
                <w:b/>
                <w:color w:val="FF0000"/>
              </w:rPr>
              <w:t>TOTAL</w:t>
            </w:r>
          </w:p>
        </w:tc>
        <w:tc>
          <w:tcPr>
            <w:tcW w:w="2245" w:type="dxa"/>
          </w:tcPr>
          <w:p w:rsidR="00F97846" w:rsidRDefault="0090338B" w:rsidP="000A2B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315 809</w:t>
            </w:r>
          </w:p>
        </w:tc>
        <w:tc>
          <w:tcPr>
            <w:tcW w:w="1492" w:type="dxa"/>
          </w:tcPr>
          <w:p w:rsidR="00F97846" w:rsidRDefault="0090338B" w:rsidP="000A2B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301 249</w:t>
            </w:r>
          </w:p>
        </w:tc>
        <w:tc>
          <w:tcPr>
            <w:tcW w:w="1493" w:type="dxa"/>
          </w:tcPr>
          <w:p w:rsidR="00F97846" w:rsidRDefault="0090338B" w:rsidP="000A2B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11 767</w:t>
            </w:r>
          </w:p>
        </w:tc>
        <w:tc>
          <w:tcPr>
            <w:tcW w:w="1564" w:type="dxa"/>
          </w:tcPr>
          <w:p w:rsidR="00F97846" w:rsidRDefault="0090338B" w:rsidP="000A2B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2 425</w:t>
            </w:r>
          </w:p>
        </w:tc>
        <w:tc>
          <w:tcPr>
            <w:tcW w:w="912" w:type="dxa"/>
            <w:gridSpan w:val="5"/>
          </w:tcPr>
          <w:p w:rsidR="00F97846" w:rsidRDefault="0090338B" w:rsidP="000A2B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363</w:t>
            </w:r>
          </w:p>
        </w:tc>
      </w:tr>
    </w:tbl>
    <w:p w:rsidR="000A2B75" w:rsidRDefault="000A2B75" w:rsidP="000A2B75">
      <w:pPr>
        <w:rPr>
          <w:b/>
          <w:color w:val="1F497D" w:themeColor="text2"/>
        </w:rPr>
      </w:pPr>
    </w:p>
    <w:p w:rsidR="006B1A1A" w:rsidRDefault="00936143" w:rsidP="000A2B75">
      <w:pPr>
        <w:rPr>
          <w:b/>
        </w:rPr>
      </w:pPr>
      <w:r>
        <w:rPr>
          <w:b/>
        </w:rPr>
        <w:t>AUTOLOGUES :</w:t>
      </w:r>
      <w:r w:rsidR="008741D1">
        <w:rPr>
          <w:b/>
        </w:rPr>
        <w:t xml:space="preserve"> 0</w:t>
      </w:r>
    </w:p>
    <w:p w:rsidR="006B1A1A" w:rsidRPr="006B1A1A" w:rsidRDefault="006B1A1A" w:rsidP="006B1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</w:tblGrid>
      <w:tr w:rsidR="006B1A1A" w:rsidRPr="008741D1" w:rsidTr="006B1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A1A" w:rsidRPr="008741D1" w:rsidRDefault="008741D1" w:rsidP="006B1A1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1501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P</w:t>
            </w:r>
            <w:r w:rsidR="006B1A1A" w:rsidRPr="001501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SL</w:t>
            </w:r>
            <w:r w:rsidR="006B1A1A" w:rsidRPr="008741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cédés</w:t>
            </w:r>
            <w:r w:rsidR="006B1A1A" w:rsidRPr="0087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: nombre de PSL par type de produit selon le détail des entrées et sorties : </w:t>
            </w:r>
          </w:p>
        </w:tc>
      </w:tr>
      <w:tr w:rsidR="006B1A1A" w:rsidRPr="008741D1" w:rsidTr="006B1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A1A" w:rsidRPr="008741D1" w:rsidRDefault="008741D1" w:rsidP="006B1A1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     </w:t>
            </w:r>
            <w:r w:rsidR="006B1A1A" w:rsidRPr="0087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</w:t>
            </w:r>
            <w:r w:rsidR="006B1A1A" w:rsidRPr="0087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Les chiffres incluent l'activité transfusionnelle de l'établissement de santé et de ses dépôts.</w:t>
            </w:r>
          </w:p>
        </w:tc>
      </w:tr>
      <w:tr w:rsidR="006B1A1A" w:rsidRPr="008741D1" w:rsidTr="006B1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A1A" w:rsidRPr="008741D1" w:rsidRDefault="008741D1" w:rsidP="006B1A1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     </w:t>
            </w:r>
            <w:r w:rsidR="006B1A1A" w:rsidRPr="0087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- Incluent donc tous les PSL cédés par l'ETS à l'ES et à ses dépôts, délivrés et distribués.</w:t>
            </w:r>
          </w:p>
        </w:tc>
      </w:tr>
    </w:tbl>
    <w:p w:rsidR="006B1A1A" w:rsidRPr="006B1A1A" w:rsidRDefault="006B1A1A" w:rsidP="006B1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A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741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6B1A1A" w:rsidRPr="006B1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44" w:rsidRDefault="00FA6444" w:rsidP="006B5BE8">
      <w:pPr>
        <w:spacing w:line="240" w:lineRule="auto"/>
      </w:pPr>
      <w:r>
        <w:separator/>
      </w:r>
    </w:p>
  </w:endnote>
  <w:endnote w:type="continuationSeparator" w:id="0">
    <w:p w:rsidR="00FA6444" w:rsidRDefault="00FA6444" w:rsidP="006B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E8" w:rsidRPr="006B5BE8" w:rsidRDefault="006B5BE8">
    <w:pPr>
      <w:pStyle w:val="Pieddepage"/>
      <w:rPr>
        <w:b/>
        <w:i/>
      </w:rPr>
    </w:pPr>
    <w:r>
      <w:t xml:space="preserve">                                                                                                                                                             </w:t>
    </w:r>
    <w:r w:rsidR="00B5591C">
      <w:rPr>
        <w:b/>
        <w:i/>
      </w:rPr>
      <w:t>(20/04/2022</w:t>
    </w:r>
    <w:r w:rsidRPr="006B5BE8">
      <w:rPr>
        <w:b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44" w:rsidRDefault="00FA6444" w:rsidP="006B5BE8">
      <w:pPr>
        <w:spacing w:line="240" w:lineRule="auto"/>
      </w:pPr>
      <w:r>
        <w:separator/>
      </w:r>
    </w:p>
  </w:footnote>
  <w:footnote w:type="continuationSeparator" w:id="0">
    <w:p w:rsidR="00FA6444" w:rsidRDefault="00FA6444" w:rsidP="006B5B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AB6"/>
    <w:multiLevelType w:val="hybridMultilevel"/>
    <w:tmpl w:val="E710CFEA"/>
    <w:lvl w:ilvl="0" w:tplc="BBEA8DF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490A65"/>
    <w:multiLevelType w:val="hybridMultilevel"/>
    <w:tmpl w:val="26A26A48"/>
    <w:lvl w:ilvl="0" w:tplc="B68C8CD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FB522D"/>
    <w:multiLevelType w:val="hybridMultilevel"/>
    <w:tmpl w:val="694AB18C"/>
    <w:lvl w:ilvl="0" w:tplc="E96A1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4B04"/>
    <w:multiLevelType w:val="hybridMultilevel"/>
    <w:tmpl w:val="00924D4E"/>
    <w:lvl w:ilvl="0" w:tplc="F73681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502F9"/>
    <w:multiLevelType w:val="hybridMultilevel"/>
    <w:tmpl w:val="A54A837E"/>
    <w:lvl w:ilvl="0" w:tplc="47C0E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4508"/>
    <w:multiLevelType w:val="hybridMultilevel"/>
    <w:tmpl w:val="2B34C9E6"/>
    <w:lvl w:ilvl="0" w:tplc="7092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B9"/>
    <w:rsid w:val="00063656"/>
    <w:rsid w:val="000A2B75"/>
    <w:rsid w:val="000B1F65"/>
    <w:rsid w:val="000E4420"/>
    <w:rsid w:val="0011705C"/>
    <w:rsid w:val="00121789"/>
    <w:rsid w:val="001279DC"/>
    <w:rsid w:val="001361C6"/>
    <w:rsid w:val="001419B9"/>
    <w:rsid w:val="00150171"/>
    <w:rsid w:val="00153C10"/>
    <w:rsid w:val="00172150"/>
    <w:rsid w:val="001B5750"/>
    <w:rsid w:val="001D3D07"/>
    <w:rsid w:val="00203C91"/>
    <w:rsid w:val="00224856"/>
    <w:rsid w:val="00316440"/>
    <w:rsid w:val="003202BC"/>
    <w:rsid w:val="0035131A"/>
    <w:rsid w:val="00362409"/>
    <w:rsid w:val="003679CB"/>
    <w:rsid w:val="003A1B1C"/>
    <w:rsid w:val="003C0F30"/>
    <w:rsid w:val="003C7483"/>
    <w:rsid w:val="003D5E4A"/>
    <w:rsid w:val="0040742C"/>
    <w:rsid w:val="00407FE2"/>
    <w:rsid w:val="004F2090"/>
    <w:rsid w:val="00503233"/>
    <w:rsid w:val="005069E5"/>
    <w:rsid w:val="0057690F"/>
    <w:rsid w:val="005C7F26"/>
    <w:rsid w:val="00611E8E"/>
    <w:rsid w:val="00615A4C"/>
    <w:rsid w:val="00647C01"/>
    <w:rsid w:val="00671F41"/>
    <w:rsid w:val="006B1A1A"/>
    <w:rsid w:val="006B5BE8"/>
    <w:rsid w:val="006F43AE"/>
    <w:rsid w:val="00702690"/>
    <w:rsid w:val="00727567"/>
    <w:rsid w:val="00735B0D"/>
    <w:rsid w:val="00735B2E"/>
    <w:rsid w:val="00741459"/>
    <w:rsid w:val="007464E3"/>
    <w:rsid w:val="00764409"/>
    <w:rsid w:val="0078748D"/>
    <w:rsid w:val="00796AD9"/>
    <w:rsid w:val="007C18B9"/>
    <w:rsid w:val="007F55CF"/>
    <w:rsid w:val="00840A0E"/>
    <w:rsid w:val="008741D1"/>
    <w:rsid w:val="0090338B"/>
    <w:rsid w:val="00912DAB"/>
    <w:rsid w:val="00932DA2"/>
    <w:rsid w:val="00936143"/>
    <w:rsid w:val="00952E7C"/>
    <w:rsid w:val="00991A2A"/>
    <w:rsid w:val="00992BA7"/>
    <w:rsid w:val="009C65DF"/>
    <w:rsid w:val="009D2F53"/>
    <w:rsid w:val="00A60E16"/>
    <w:rsid w:val="00AA4332"/>
    <w:rsid w:val="00B4613E"/>
    <w:rsid w:val="00B5591C"/>
    <w:rsid w:val="00B5791E"/>
    <w:rsid w:val="00B9399A"/>
    <w:rsid w:val="00BC7AA7"/>
    <w:rsid w:val="00C01C43"/>
    <w:rsid w:val="00C05F15"/>
    <w:rsid w:val="00C065A1"/>
    <w:rsid w:val="00C200A9"/>
    <w:rsid w:val="00C22B39"/>
    <w:rsid w:val="00C36E86"/>
    <w:rsid w:val="00C77284"/>
    <w:rsid w:val="00C932E1"/>
    <w:rsid w:val="00CE3239"/>
    <w:rsid w:val="00CF7D1B"/>
    <w:rsid w:val="00D21435"/>
    <w:rsid w:val="00D354C5"/>
    <w:rsid w:val="00D70ED7"/>
    <w:rsid w:val="00DC68D3"/>
    <w:rsid w:val="00DD147B"/>
    <w:rsid w:val="00DF46B6"/>
    <w:rsid w:val="00E06DA2"/>
    <w:rsid w:val="00E158C6"/>
    <w:rsid w:val="00E43911"/>
    <w:rsid w:val="00E67205"/>
    <w:rsid w:val="00EA04EA"/>
    <w:rsid w:val="00EB467C"/>
    <w:rsid w:val="00EC3D44"/>
    <w:rsid w:val="00ED792B"/>
    <w:rsid w:val="00EF29E5"/>
    <w:rsid w:val="00F07C8B"/>
    <w:rsid w:val="00F26D46"/>
    <w:rsid w:val="00F476DE"/>
    <w:rsid w:val="00F72C0F"/>
    <w:rsid w:val="00F97846"/>
    <w:rsid w:val="00FA6444"/>
    <w:rsid w:val="00FD6A2B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7E070-6A53-41E5-AF0C-6C140DCB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9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78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1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A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5BE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BE8"/>
  </w:style>
  <w:style w:type="paragraph" w:styleId="Pieddepage">
    <w:name w:val="footer"/>
    <w:basedOn w:val="Normal"/>
    <w:link w:val="PieddepageCar"/>
    <w:uiPriority w:val="99"/>
    <w:unhideWhenUsed/>
    <w:rsid w:val="006B5BE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542C-D813-417A-97E2-7951B821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dgorodetzky</dc:creator>
  <cp:lastModifiedBy>LEMAIRE, Olivier (ARS-ARA)</cp:lastModifiedBy>
  <cp:revision>2</cp:revision>
  <cp:lastPrinted>2019-04-25T11:38:00Z</cp:lastPrinted>
  <dcterms:created xsi:type="dcterms:W3CDTF">2023-05-03T07:41:00Z</dcterms:created>
  <dcterms:modified xsi:type="dcterms:W3CDTF">2023-05-03T07:41:00Z</dcterms:modified>
</cp:coreProperties>
</file>